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6BE9EF4F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3C7697">
        <w:rPr>
          <w:rFonts w:ascii="Times New Roman" w:hAnsi="Times New Roman" w:cs="Times New Roman"/>
          <w:sz w:val="20"/>
          <w:szCs w:val="20"/>
          <w:lang w:val="ro-RO"/>
        </w:rPr>
        <w:t>administrator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3E2DE6F8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="00FC347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Jr. Anamaria Mihaela Dumitrache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– Director General, Ec. Sanda Toader – Director Economic,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Ec. Adrian Ionut Bucur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Radu Florentin Necșulescu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-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Transport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Abs. St. Pol.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Bianca Maria Patrichi – sef Departament Comunicare si  Guvernanta Corporativa,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Dumitru Tudone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sef Departament HSE,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Manolache – sef Departament Comercial,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Buzatu – sef Departament Dezvoltare Mentenanta,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Florentina Anca Cirla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n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75D3558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Ing. </w:t>
      </w:r>
      <w:r w:rsidR="00833FA2"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58113E2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Ec. </w:t>
      </w:r>
      <w:r w:rsidR="00DF1DF4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Alina Faur      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6577F0D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B07D26">
        <w:rPr>
          <w:rFonts w:ascii="Times New Roman" w:eastAsia="Times New Roman" w:hAnsi="Times New Roman"/>
          <w:sz w:val="20"/>
          <w:szCs w:val="20"/>
          <w:lang w:val="ro-RO" w:eastAsia="ro-RO"/>
        </w:rPr>
        <w:t>Ec. Felicia Antonescu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17E10DC1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>Ec. Tilimpea Dragos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124E06"/>
    <w:rsid w:val="00157E35"/>
    <w:rsid w:val="00186F59"/>
    <w:rsid w:val="001E2FD0"/>
    <w:rsid w:val="00213F1B"/>
    <w:rsid w:val="00263F16"/>
    <w:rsid w:val="00285F6F"/>
    <w:rsid w:val="002A4477"/>
    <w:rsid w:val="002E0434"/>
    <w:rsid w:val="00361CC1"/>
    <w:rsid w:val="00363B87"/>
    <w:rsid w:val="00381764"/>
    <w:rsid w:val="003C7697"/>
    <w:rsid w:val="004B1FFE"/>
    <w:rsid w:val="004C7F5E"/>
    <w:rsid w:val="004E3180"/>
    <w:rsid w:val="004E4A8E"/>
    <w:rsid w:val="005222AB"/>
    <w:rsid w:val="005363CE"/>
    <w:rsid w:val="005443D0"/>
    <w:rsid w:val="00572C42"/>
    <w:rsid w:val="00592062"/>
    <w:rsid w:val="005D2BB5"/>
    <w:rsid w:val="005E5497"/>
    <w:rsid w:val="00623632"/>
    <w:rsid w:val="006D0CB3"/>
    <w:rsid w:val="006D7E03"/>
    <w:rsid w:val="006F02C3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3FA2"/>
    <w:rsid w:val="0083430F"/>
    <w:rsid w:val="00890252"/>
    <w:rsid w:val="008C64AC"/>
    <w:rsid w:val="008D1CAA"/>
    <w:rsid w:val="00937879"/>
    <w:rsid w:val="00965B7C"/>
    <w:rsid w:val="0097102D"/>
    <w:rsid w:val="009E4659"/>
    <w:rsid w:val="009E7093"/>
    <w:rsid w:val="00A00F37"/>
    <w:rsid w:val="00A951B1"/>
    <w:rsid w:val="00B02267"/>
    <w:rsid w:val="00B07D26"/>
    <w:rsid w:val="00B30BEF"/>
    <w:rsid w:val="00B341DA"/>
    <w:rsid w:val="00B5265A"/>
    <w:rsid w:val="00B90B99"/>
    <w:rsid w:val="00B9593C"/>
    <w:rsid w:val="00BC1105"/>
    <w:rsid w:val="00BE1B16"/>
    <w:rsid w:val="00C34CB9"/>
    <w:rsid w:val="00C46631"/>
    <w:rsid w:val="00C46EA4"/>
    <w:rsid w:val="00C734E0"/>
    <w:rsid w:val="00C927FF"/>
    <w:rsid w:val="00CE18B4"/>
    <w:rsid w:val="00DF0BFF"/>
    <w:rsid w:val="00DF1DF4"/>
    <w:rsid w:val="00F335FE"/>
    <w:rsid w:val="00F44BE2"/>
    <w:rsid w:val="00F83C60"/>
    <w:rsid w:val="00F908B5"/>
    <w:rsid w:val="00FA1BE6"/>
    <w:rsid w:val="00FC3477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553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Dragos Tilimpea</cp:lastModifiedBy>
  <cp:revision>9</cp:revision>
  <dcterms:created xsi:type="dcterms:W3CDTF">2024-11-13T11:17:00Z</dcterms:created>
  <dcterms:modified xsi:type="dcterms:W3CDTF">2025-10-03T07:31:00Z</dcterms:modified>
</cp:coreProperties>
</file>